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DF66" w14:textId="471AD821" w:rsidR="00D566EF" w:rsidRPr="00D566EF" w:rsidRDefault="00D566EF" w:rsidP="00D566EF">
      <w:pPr>
        <w:spacing w:after="240"/>
        <w:jc w:val="center"/>
        <w:rPr>
          <w:rFonts w:asciiTheme="majorHAnsi" w:eastAsia="Times New Roman" w:hAnsiTheme="majorHAnsi" w:cstheme="majorHAnsi"/>
          <w:sz w:val="28"/>
          <w:lang w:eastAsia="pl-PL"/>
        </w:rPr>
      </w:pPr>
      <w:r w:rsidRPr="00D566EF">
        <w:rPr>
          <w:rFonts w:asciiTheme="majorHAnsi" w:eastAsia="Times New Roman" w:hAnsiTheme="majorHAnsi" w:cstheme="majorHAnsi"/>
          <w:b/>
          <w:bCs/>
          <w:sz w:val="28"/>
          <w:lang w:eastAsia="pl-PL"/>
        </w:rPr>
        <w:t>Platforma FREE NOW startuje w Bielsku-Białej - promocyjne ceny przejazdów i atrakcyjne warunki dla kierowców</w:t>
      </w:r>
    </w:p>
    <w:p w14:paraId="306EB70B" w14:textId="620ED0A9" w:rsidR="00D566EF" w:rsidRPr="00D566EF" w:rsidRDefault="00D566EF" w:rsidP="00D566EF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D566EF">
        <w:rPr>
          <w:rFonts w:asciiTheme="majorHAnsi" w:eastAsia="Times New Roman" w:hAnsiTheme="majorHAnsi" w:cstheme="majorHAnsi"/>
          <w:b/>
          <w:bCs/>
          <w:lang w:eastAsia="pl-PL"/>
        </w:rPr>
        <w:t>FREE NOW to aplikacja łącząca pasażerów i kierowców, dostępna w ponad 170 miastach europejskich, a od dzisiaj także w Bielsk</w:t>
      </w:r>
      <w:r>
        <w:rPr>
          <w:rFonts w:asciiTheme="majorHAnsi" w:eastAsia="Times New Roman" w:hAnsiTheme="majorHAnsi" w:cstheme="majorHAnsi"/>
          <w:b/>
          <w:bCs/>
          <w:lang w:eastAsia="pl-PL"/>
        </w:rPr>
        <w:t>u</w:t>
      </w:r>
      <w:r w:rsidRPr="00D566EF">
        <w:rPr>
          <w:rFonts w:asciiTheme="majorHAnsi" w:eastAsia="Times New Roman" w:hAnsiTheme="majorHAnsi" w:cstheme="majorHAnsi"/>
          <w:b/>
          <w:bCs/>
          <w:lang w:eastAsia="pl-PL"/>
        </w:rPr>
        <w:t>-Białej. Użytkownicy mogą szybko i wygodnie zamówić taksówkę z aplikacji, z atrakcyjnie niską ceną znaną z góry. Na start dla nowych użytkowników w Bielsku-Białej FREE NOW oferuje na 100 zł na 4 pierwsze przejazdy i stałą promocję 50% taniej na każde kolejne. </w:t>
      </w:r>
    </w:p>
    <w:p w14:paraId="5ECA69A9" w14:textId="16886EB1" w:rsidR="00D566EF" w:rsidRPr="00D566EF" w:rsidRDefault="00D566EF" w:rsidP="00D566EF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D566EF">
        <w:rPr>
          <w:rFonts w:asciiTheme="majorHAnsi" w:eastAsia="Times New Roman" w:hAnsiTheme="majorHAnsi" w:cstheme="majorHAnsi"/>
          <w:lang w:eastAsia="pl-PL"/>
        </w:rPr>
        <w:t xml:space="preserve">Użytkownicy korzystający z aplikacji FREE NOW mogą wygodnie zamawiać przejazd taksówką i opłacać go bezgotówkowo. Platforma oferuje niskie ceny znane z góry w usłudze Lite i częste promocje dla kursów zamawianych przez aplikację. Dla nowych użytkowników w Bielsku-Białej FREE NOW oferuje 25 zł zniżki na każdy z czterech pierwszych przejazdów z kodem: </w:t>
      </w:r>
      <w:r w:rsidRPr="00D566EF">
        <w:rPr>
          <w:rFonts w:asciiTheme="majorHAnsi" w:eastAsia="Times New Roman" w:hAnsiTheme="majorHAnsi" w:cstheme="majorHAnsi"/>
          <w:b/>
          <w:bCs/>
          <w:lang w:eastAsia="pl-PL"/>
        </w:rPr>
        <w:t>HEJBIELSKO</w:t>
      </w:r>
      <w:r w:rsidRPr="00D566EF">
        <w:rPr>
          <w:rFonts w:asciiTheme="majorHAnsi" w:eastAsia="Times New Roman" w:hAnsiTheme="majorHAnsi" w:cstheme="majorHAnsi"/>
          <w:lang w:eastAsia="pl-PL"/>
        </w:rPr>
        <w:t>, a kolejne przejazdy o tańsze o połowę.</w:t>
      </w:r>
    </w:p>
    <w:p w14:paraId="00B469FF" w14:textId="7D71770A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FREE NOW powstało w 2009 roku w Hamburgu jako pierwsza na świecie aplikacja łącząca pasażerów z licencjonowanymi kierowcami. Za sukcesem platformy stoją jej </w:t>
      </w:r>
      <w:r w:rsidR="00A35D0C"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udziałowcy </w:t>
      </w:r>
      <w:r w:rsidR="00A35D0C">
        <w:rPr>
          <w:rFonts w:asciiTheme="majorHAnsi" w:eastAsia="Times New Roman" w:hAnsiTheme="majorHAnsi" w:cstheme="majorHAnsi"/>
          <w:b/>
          <w:bCs/>
          <w:lang w:eastAsia="pl-PL"/>
        </w:rPr>
        <w:t>–</w:t>
      </w:r>
      <w:r w:rsidR="00A35D0C"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A35D0C">
        <w:rPr>
          <w:rFonts w:asciiTheme="majorHAnsi" w:eastAsia="Times New Roman" w:hAnsiTheme="majorHAnsi" w:cstheme="majorHAnsi"/>
          <w:b/>
          <w:bCs/>
          <w:lang w:eastAsia="pl-PL"/>
        </w:rPr>
        <w:t xml:space="preserve">Mercedes-Benz </w:t>
      </w:r>
      <w:proofErr w:type="spellStart"/>
      <w:r w:rsidR="00A35D0C">
        <w:rPr>
          <w:rFonts w:asciiTheme="majorHAnsi" w:eastAsia="Times New Roman" w:hAnsiTheme="majorHAnsi" w:cstheme="majorHAnsi"/>
          <w:b/>
          <w:bCs/>
          <w:lang w:eastAsia="pl-PL"/>
        </w:rPr>
        <w:t>Mobility</w:t>
      </w:r>
      <w:proofErr w:type="spellEnd"/>
      <w:r w:rsidR="00A35D0C"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i BMW</w:t>
      </w:r>
      <w:r w:rsidR="00A35D0C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proofErr w:type="spellStart"/>
      <w:r w:rsidR="00A35D0C">
        <w:rPr>
          <w:rFonts w:asciiTheme="majorHAnsi" w:eastAsia="Times New Roman" w:hAnsiTheme="majorHAnsi" w:cstheme="majorHAnsi"/>
          <w:b/>
          <w:bCs/>
          <w:lang w:eastAsia="pl-PL"/>
        </w:rPr>
        <w:t>Group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>.</w:t>
      </w:r>
      <w:bookmarkStart w:id="0" w:name="_GoBack"/>
      <w:bookmarkEnd w:id="0"/>
      <w:r w:rsidRPr="000E479D">
        <w:rPr>
          <w:rFonts w:asciiTheme="majorHAnsi" w:eastAsia="Times New Roman" w:hAnsiTheme="majorHAnsi" w:cstheme="majorHAnsi"/>
          <w:lang w:eastAsia="pl-PL"/>
        </w:rPr>
        <w:t xml:space="preserve"> W Polsce platforma dostępna jest już od 10 lat - dotychczas w 19 polskich miastach, m.in. Warszawie, Krakowie, Trójmieście. Dziś FREE NOW otwiera się na 6 nowych polskich miast - Gorzów, Zieloną Górę, Tarnów, Elbląg, Koszalin i Bielsko-Białą, co oznacza, że FREE NOW osiągnęło </w:t>
      </w:r>
      <w:r w:rsidR="00993EA0">
        <w:rPr>
          <w:rFonts w:asciiTheme="majorHAnsi" w:eastAsia="Times New Roman" w:hAnsiTheme="majorHAnsi" w:cstheme="majorHAnsi"/>
          <w:lang w:eastAsia="pl-PL"/>
        </w:rPr>
        <w:t xml:space="preserve">już </w:t>
      </w:r>
      <w:r w:rsidRPr="000E479D">
        <w:rPr>
          <w:rFonts w:asciiTheme="majorHAnsi" w:eastAsia="Times New Roman" w:hAnsiTheme="majorHAnsi" w:cstheme="majorHAnsi"/>
          <w:lang w:eastAsia="pl-PL"/>
        </w:rPr>
        <w:t>ogólnopolską dostępność w 25-ciu największych polskich miastach. </w:t>
      </w:r>
    </w:p>
    <w:p w14:paraId="68FF432E" w14:textId="617C516E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Krzysztof Urban, dyrektor zarządzający FREE NOW w Polsce, powiedział: </w:t>
      </w:r>
      <w:r w:rsidRPr="000E479D">
        <w:rPr>
          <w:rFonts w:asciiTheme="majorHAnsi" w:eastAsia="Times New Roman" w:hAnsiTheme="majorHAnsi" w:cstheme="majorHAnsi"/>
          <w:i/>
          <w:iCs/>
          <w:lang w:eastAsia="pl-PL"/>
        </w:rPr>
        <w:t xml:space="preserve">Na polskim FREE NOW funkcjonuje już od dekady, co oznacza, że zapoczątkowaliśmy rewolucję mobilności miejskiej i przyczyniliśmy się do zmodernizowania rynku taxi. Niezwykle cieszymy się, że startujemy w kolejnych lokalizacjach i oferujemy nowoczesną usługę już nie tylko w największych ośrodkach miejskich w Polsce, ale także w miastach powyżej 100 </w:t>
      </w:r>
      <w:r w:rsidR="00993EA0" w:rsidRPr="000E479D">
        <w:rPr>
          <w:rFonts w:asciiTheme="majorHAnsi" w:eastAsia="Times New Roman" w:hAnsiTheme="majorHAnsi" w:cstheme="majorHAnsi"/>
          <w:i/>
          <w:iCs/>
          <w:lang w:eastAsia="pl-PL"/>
        </w:rPr>
        <w:t>tys.</w:t>
      </w:r>
      <w:r w:rsidRPr="000E479D">
        <w:rPr>
          <w:rFonts w:asciiTheme="majorHAnsi" w:eastAsia="Times New Roman" w:hAnsiTheme="majorHAnsi" w:cstheme="majorHAnsi"/>
          <w:i/>
          <w:iCs/>
          <w:lang w:eastAsia="pl-PL"/>
        </w:rPr>
        <w:t xml:space="preserve"> mieszkańców, osiągając zasięg ogólnopolski. Jesteśmy przekonani, że nowi użytkownicy pokochają naszą usługę, bo zapewniamy wygodę, przystępne ceny znane z góry, szybkość i bezpieczeństwo. Przez pierwsze tygodnie oferujemy im przejazdy tańsze o połowę i obiecujemy rozwijać naszą platformę, aby wspierać mobilność w ich mieście. </w:t>
      </w:r>
    </w:p>
    <w:p w14:paraId="23C128EC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dla pasażerów </w:t>
      </w:r>
    </w:p>
    <w:p w14:paraId="24A30E62" w14:textId="5F126FD2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>Oprócz atrakcyjnej oferty, FREE NOW dba o transparentność i bezpieczeństwo przejazdów. Pasażer po złożeniu zamówienia taksówki we FREE NOW widzi wszystkie szczegóły dotyczące auta i kierowcy, takie jak numer rejestracyjny auta, imię i nazwisko kierowcy, jego zdjęcie i ocena pasażerów.  W trakcie przejazdu, pasażer może udostępnić bliskiej osobie swoją trasę przejazdu w czasie rzeczywistym. FREE NOW podejmuje współpracę wyłącznie z podmiotami posiadającymi licencję taxi. </w:t>
      </w:r>
    </w:p>
    <w:p w14:paraId="1E6B96D4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Oferta dla kierowców </w:t>
      </w:r>
    </w:p>
    <w:p w14:paraId="4DB8982B" w14:textId="6158B0D1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FREE NOW wciąż rekrutuje nowych kierowców i zachęca ich preferencyjnymi warunkami prowizyjnymi i bonusami. Kierowcy podejmujący współpracę z FREE NOW mogą liczyć na szybką rejestrację online i aktywację konta tuż po weryfikacji wymaganych przez prawo dokumentów. FREE NOW oferuje atrakcyjną prowizję względem innych konkurencyjnych </w:t>
      </w:r>
      <w:r w:rsidRPr="000E479D">
        <w:rPr>
          <w:rFonts w:asciiTheme="majorHAnsi" w:eastAsia="Times New Roman" w:hAnsiTheme="majorHAnsi" w:cstheme="majorHAnsi"/>
          <w:lang w:eastAsia="pl-PL"/>
        </w:rPr>
        <w:lastRenderedPageBreak/>
        <w:t xml:space="preserve">aplikacji, która wynosi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20% od zrealizowanego zlecenia</w:t>
      </w:r>
      <w:r w:rsidRPr="000E479D">
        <w:rPr>
          <w:rFonts w:asciiTheme="majorHAnsi" w:eastAsia="Times New Roman" w:hAnsiTheme="majorHAnsi" w:cstheme="majorHAnsi"/>
          <w:lang w:eastAsia="pl-PL"/>
        </w:rPr>
        <w:t>, a od tradycyjnych korporacji odróżnia ją brak stałej bazy i elastyczność. FREE NOW nie wymaga też od kierowców oklejenia auta w logo marki ani wyłączności współpracy. </w:t>
      </w:r>
    </w:p>
    <w:p w14:paraId="07B73185" w14:textId="2284207D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Na start czekają ich atrakcyjne bonusy do każdego zlecenia w postaci dopłaty 8 zł do każdego zrealizowanego kursu i dodatkowo 2 zł dla kierowców oklejonych w logo FREE NOW, dzięki czemu za pierwsze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100 kursów można zyskać nawet 1 </w:t>
      </w:r>
      <w:proofErr w:type="spellStart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tys</w:t>
      </w:r>
      <w:proofErr w:type="spellEnd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PLN premii.</w:t>
      </w:r>
    </w:p>
    <w:p w14:paraId="19F37E61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dla biznesu </w:t>
      </w:r>
    </w:p>
    <w:p w14:paraId="286D7285" w14:textId="3873C115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Platforma posiada także ofertę “FREE NOW for Business”, skierowaną do firm i branży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HoReCa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>. Konto Firmowe FREE NOW ułatwia pracodawcom organizowanie i fakturowanie przejazdów pracowników, poprzez korzystanie z aplikacji oraz rozliczanie ich na podstawie zbiorczej faktury.</w:t>
      </w:r>
    </w:p>
    <w:p w14:paraId="09CF27BE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Superaplikacja mobilności miejskiej </w:t>
      </w:r>
    </w:p>
    <w:p w14:paraId="6B346C2D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W poszczególnych miastach, oprócz zamówienia przejazdu z kierowcą, oferuje także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inne formy transportu, poprzez integracje z zewnętrznymi operatorami</w:t>
      </w:r>
      <w:r w:rsidRPr="000E479D">
        <w:rPr>
          <w:rFonts w:asciiTheme="majorHAnsi" w:eastAsia="Times New Roman" w:hAnsiTheme="majorHAnsi" w:cstheme="majorHAnsi"/>
          <w:lang w:eastAsia="pl-PL"/>
        </w:rPr>
        <w:t xml:space="preserve"> elektrycznych hulajnóg, skuterów, rowerów i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carsharingu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 xml:space="preserve">. W Polsce, w poszczególnych miastach za pośrednictwem FREE NOW można także wynająć i opłacić hulajnogi marek TIER i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Dott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 xml:space="preserve">. Tym samym, FREE NOW jest superaplikacją mobilności miejskiej dostępną w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10 krajach</w:t>
      </w:r>
      <w:r w:rsidRPr="000E479D">
        <w:rPr>
          <w:rFonts w:asciiTheme="majorHAnsi" w:eastAsia="Times New Roman" w:hAnsiTheme="majorHAnsi" w:cstheme="majorHAnsi"/>
          <w:lang w:eastAsia="pl-PL"/>
        </w:rPr>
        <w:t xml:space="preserve">, która oferuje najszerszy wybór opcji przejazdu dla ponad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54 milionów użytkowników.</w:t>
      </w:r>
    </w:p>
    <w:p w14:paraId="26A3DE29" w14:textId="1E7B82A9" w:rsidR="00F02050" w:rsidRPr="00F02050" w:rsidRDefault="000E479D" w:rsidP="000E479D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> </w:t>
      </w:r>
    </w:p>
    <w:p w14:paraId="59D31E4F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b/>
          <w:bCs/>
          <w:color w:val="1D1C1D"/>
          <w:sz w:val="20"/>
          <w:szCs w:val="20"/>
        </w:rPr>
        <w:t>O FREE NOW: </w:t>
      </w:r>
    </w:p>
    <w:p w14:paraId="133E9711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 xml:space="preserve">FREE NOW to Super App mobilności miejskiej, oferująca największy wybór opcji transportowych w Europie. Ponad 56 milionów użytkowników FREE NOW z 10 krajów europejskich i 170 miast ma możliwość przemieszczania się z punktu A do B wybierając spośród różnych opcji mobilności miejskiej, z jednej aplikacji. Dzięki głębokiej integracji, czyli od wynajmu po płatność, z zewnętrznymi operatorami mobilności, użytkownicy FREE NOW mogą zamówić najbliższą taksówkę lub przejazd z kierowcą, a także wynająć e-hulajnogę, e-skuter, e-rower lub auto na minuty. FREE NOW jest agregatorem usług zewnętrznych operatorów, który ma ambicję wpłynąć pozytywnie na efektywność mobilności i zrównoważony rozwój miast, bez dodawania kolejnych pojazdów na ulice. Platforma FREE NOW ma swoją siedzibę w Niemczech i jest wspierana przez głównych udziałowców: BMW </w:t>
      </w:r>
      <w:proofErr w:type="spellStart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Group</w:t>
      </w:r>
      <w:proofErr w:type="spellEnd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 xml:space="preserve"> i Mercedes-Benz </w:t>
      </w:r>
      <w:proofErr w:type="spellStart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Mobility</w:t>
      </w:r>
      <w:proofErr w:type="spellEnd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. Zatrudnia ponad 1850 pracowników w 27 biurach na całym świecie. CEO FREE NOW jest Thomas Zimmermann. </w:t>
      </w:r>
    </w:p>
    <w:p w14:paraId="63361CE6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 </w:t>
      </w:r>
    </w:p>
    <w:p w14:paraId="2DFF8676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Kontakt dla mediów:</w:t>
      </w:r>
    </w:p>
    <w:p w14:paraId="3ED62DB7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Agnieszka Ciesek</w:t>
      </w:r>
    </w:p>
    <w:p w14:paraId="39A49EF2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Senior PR &amp; Communications Manager FREE NOW </w:t>
      </w:r>
    </w:p>
    <w:p w14:paraId="7B727F1B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+48 530 121 652</w:t>
      </w:r>
    </w:p>
    <w:p w14:paraId="72831CCD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Mail: </w:t>
      </w:r>
      <w:r w:rsidRPr="00331873"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val="en-US"/>
        </w:rPr>
        <w:t>agnieszka.ciesek@free-now.com</w:t>
      </w:r>
    </w:p>
    <w:p w14:paraId="0CFFBDDA" w14:textId="77777777" w:rsidR="00192FE3" w:rsidRPr="00192FE3" w:rsidRDefault="00192FE3">
      <w:pPr>
        <w:rPr>
          <w:lang w:val="en-US"/>
        </w:rPr>
      </w:pPr>
    </w:p>
    <w:sectPr w:rsidR="00192FE3" w:rsidRPr="00192FE3" w:rsidSect="00FD485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C8C3" w14:textId="77777777" w:rsidR="004A3D18" w:rsidRDefault="004A3D18" w:rsidP="00192FE3">
      <w:r>
        <w:separator/>
      </w:r>
    </w:p>
  </w:endnote>
  <w:endnote w:type="continuationSeparator" w:id="0">
    <w:p w14:paraId="54927E20" w14:textId="77777777" w:rsidR="004A3D18" w:rsidRDefault="004A3D18" w:rsidP="0019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BFB4" w14:textId="77777777" w:rsidR="004A3D18" w:rsidRDefault="004A3D18" w:rsidP="00192FE3">
      <w:r>
        <w:separator/>
      </w:r>
    </w:p>
  </w:footnote>
  <w:footnote w:type="continuationSeparator" w:id="0">
    <w:p w14:paraId="39472C18" w14:textId="77777777" w:rsidR="004A3D18" w:rsidRDefault="004A3D18" w:rsidP="0019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9B46" w14:textId="77777777" w:rsidR="00192FE3" w:rsidRPr="002462A3" w:rsidRDefault="00192FE3">
    <w:pPr>
      <w:pStyle w:val="Header"/>
      <w:rPr>
        <w:rFonts w:asciiTheme="majorHAnsi" w:hAnsiTheme="majorHAnsi" w:cstheme="majorHAnsi"/>
        <w:sz w:val="22"/>
        <w:szCs w:val="22"/>
      </w:rPr>
    </w:pPr>
    <w:r w:rsidRPr="002462A3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26CB7EF" wp14:editId="7FD93F5C">
          <wp:simplePos x="0" y="0"/>
          <wp:positionH relativeFrom="column">
            <wp:posOffset>3819525</wp:posOffset>
          </wp:positionH>
          <wp:positionV relativeFrom="paragraph">
            <wp:posOffset>-87630</wp:posOffset>
          </wp:positionV>
          <wp:extent cx="1964690" cy="353060"/>
          <wp:effectExtent l="0" t="0" r="381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_NOW_Logo_positiv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2A3">
      <w:rPr>
        <w:rFonts w:asciiTheme="majorHAnsi" w:hAnsiTheme="majorHAnsi" w:cstheme="majorHAnsi"/>
        <w:sz w:val="22"/>
        <w:szCs w:val="22"/>
      </w:rPr>
      <w:t>Informacja prasowa</w:t>
    </w:r>
  </w:p>
  <w:p w14:paraId="3C8AD9AC" w14:textId="28DB3F22" w:rsidR="00192FE3" w:rsidRPr="002462A3" w:rsidRDefault="000E479D">
    <w:pPr>
      <w:pStyle w:val="Head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3 listopada</w:t>
    </w:r>
    <w:r w:rsidR="00192FE3" w:rsidRPr="002462A3">
      <w:rPr>
        <w:rFonts w:asciiTheme="majorHAnsi" w:hAnsiTheme="majorHAnsi" w:cstheme="majorHAnsi"/>
        <w:sz w:val="22"/>
        <w:szCs w:val="22"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87B"/>
    <w:multiLevelType w:val="multilevel"/>
    <w:tmpl w:val="6AE0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32CD9"/>
    <w:multiLevelType w:val="multilevel"/>
    <w:tmpl w:val="9EDE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02E9A"/>
    <w:multiLevelType w:val="multilevel"/>
    <w:tmpl w:val="00F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66786"/>
    <w:multiLevelType w:val="multilevel"/>
    <w:tmpl w:val="82C2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44696"/>
    <w:multiLevelType w:val="multilevel"/>
    <w:tmpl w:val="4A9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617E0"/>
    <w:multiLevelType w:val="multilevel"/>
    <w:tmpl w:val="458E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F44E1"/>
    <w:multiLevelType w:val="multilevel"/>
    <w:tmpl w:val="623A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A06"/>
    <w:multiLevelType w:val="multilevel"/>
    <w:tmpl w:val="0100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753B7"/>
    <w:multiLevelType w:val="multilevel"/>
    <w:tmpl w:val="D5F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100E4"/>
    <w:multiLevelType w:val="multilevel"/>
    <w:tmpl w:val="A2DE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A472A"/>
    <w:multiLevelType w:val="multilevel"/>
    <w:tmpl w:val="BCB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D3718"/>
    <w:multiLevelType w:val="multilevel"/>
    <w:tmpl w:val="A3B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748FA"/>
    <w:multiLevelType w:val="multilevel"/>
    <w:tmpl w:val="D558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A34E1"/>
    <w:multiLevelType w:val="multilevel"/>
    <w:tmpl w:val="B12E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B7B61"/>
    <w:multiLevelType w:val="multilevel"/>
    <w:tmpl w:val="FC64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121E2"/>
    <w:multiLevelType w:val="multilevel"/>
    <w:tmpl w:val="943E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756F8"/>
    <w:multiLevelType w:val="multilevel"/>
    <w:tmpl w:val="750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F7BE3"/>
    <w:multiLevelType w:val="multilevel"/>
    <w:tmpl w:val="0EE8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93EF5"/>
    <w:multiLevelType w:val="multilevel"/>
    <w:tmpl w:val="1F66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92FC8"/>
    <w:multiLevelType w:val="multilevel"/>
    <w:tmpl w:val="B06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161FD"/>
    <w:multiLevelType w:val="multilevel"/>
    <w:tmpl w:val="F3B2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0"/>
  </w:num>
  <w:num w:numId="5">
    <w:abstractNumId w:val="13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18"/>
  </w:num>
  <w:num w:numId="18">
    <w:abstractNumId w:val="6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3"/>
    <w:rsid w:val="00010DBC"/>
    <w:rsid w:val="000415A5"/>
    <w:rsid w:val="00050A52"/>
    <w:rsid w:val="000E479D"/>
    <w:rsid w:val="000E4E3A"/>
    <w:rsid w:val="00143718"/>
    <w:rsid w:val="001800C3"/>
    <w:rsid w:val="00192FE3"/>
    <w:rsid w:val="00207506"/>
    <w:rsid w:val="002363D6"/>
    <w:rsid w:val="002462A3"/>
    <w:rsid w:val="00296B6C"/>
    <w:rsid w:val="00313CDF"/>
    <w:rsid w:val="00331873"/>
    <w:rsid w:val="003D5D5C"/>
    <w:rsid w:val="00433880"/>
    <w:rsid w:val="00443C11"/>
    <w:rsid w:val="004A3D18"/>
    <w:rsid w:val="0055508B"/>
    <w:rsid w:val="00567496"/>
    <w:rsid w:val="005856A1"/>
    <w:rsid w:val="006310CC"/>
    <w:rsid w:val="00687742"/>
    <w:rsid w:val="006A33B9"/>
    <w:rsid w:val="006D4263"/>
    <w:rsid w:val="006F720A"/>
    <w:rsid w:val="00716F8C"/>
    <w:rsid w:val="007A36B2"/>
    <w:rsid w:val="007A6513"/>
    <w:rsid w:val="007C374E"/>
    <w:rsid w:val="007C7503"/>
    <w:rsid w:val="007D1DAF"/>
    <w:rsid w:val="008633DF"/>
    <w:rsid w:val="008A3A83"/>
    <w:rsid w:val="008C43E7"/>
    <w:rsid w:val="00904612"/>
    <w:rsid w:val="00967347"/>
    <w:rsid w:val="009807DC"/>
    <w:rsid w:val="00993EA0"/>
    <w:rsid w:val="00A35D0C"/>
    <w:rsid w:val="00B64A5D"/>
    <w:rsid w:val="00BC765D"/>
    <w:rsid w:val="00BD1999"/>
    <w:rsid w:val="00BE6B1F"/>
    <w:rsid w:val="00C60159"/>
    <w:rsid w:val="00C94FC0"/>
    <w:rsid w:val="00C95336"/>
    <w:rsid w:val="00CA4362"/>
    <w:rsid w:val="00CD1D14"/>
    <w:rsid w:val="00D03E75"/>
    <w:rsid w:val="00D566EF"/>
    <w:rsid w:val="00D6500E"/>
    <w:rsid w:val="00D843C3"/>
    <w:rsid w:val="00D95FD2"/>
    <w:rsid w:val="00DA7DF6"/>
    <w:rsid w:val="00E174BC"/>
    <w:rsid w:val="00E9500D"/>
    <w:rsid w:val="00F02050"/>
    <w:rsid w:val="00F0367C"/>
    <w:rsid w:val="00F24C1B"/>
    <w:rsid w:val="00F27A80"/>
    <w:rsid w:val="00F5617A"/>
    <w:rsid w:val="00F5748C"/>
    <w:rsid w:val="00FD4855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E8A07F"/>
  <w15:chartTrackingRefBased/>
  <w15:docId w15:val="{EFAE5867-8D93-4745-B9C0-23C745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F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2FE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F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F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F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FE3"/>
  </w:style>
  <w:style w:type="paragraph" w:styleId="Footer">
    <w:name w:val="footer"/>
    <w:basedOn w:val="Normal"/>
    <w:link w:val="Foot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FE3"/>
  </w:style>
  <w:style w:type="character" w:styleId="UnresolvedMention">
    <w:name w:val="Unresolved Mention"/>
    <w:basedOn w:val="DefaultParagraphFont"/>
    <w:uiPriority w:val="99"/>
    <w:semiHidden/>
    <w:unhideWhenUsed/>
    <w:rsid w:val="001800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F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6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228351-2244-A949-8A3A-8B002781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Ciesek</dc:creator>
  <cp:keywords/>
  <dc:description/>
  <cp:lastModifiedBy>Agnieszka Ciesek</cp:lastModifiedBy>
  <cp:revision>31</cp:revision>
  <dcterms:created xsi:type="dcterms:W3CDTF">2022-06-07T14:23:00Z</dcterms:created>
  <dcterms:modified xsi:type="dcterms:W3CDTF">2022-11-03T08:54:00Z</dcterms:modified>
</cp:coreProperties>
</file>